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8E" w:rsidRPr="00555A9C" w:rsidRDefault="00E1048E" w:rsidP="00CA0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9C">
        <w:rPr>
          <w:rFonts w:ascii="Times New Roman" w:hAnsi="Times New Roman" w:cs="Times New Roman"/>
          <w:sz w:val="24"/>
          <w:szCs w:val="24"/>
        </w:rPr>
        <w:tab/>
      </w:r>
      <w:r w:rsidRPr="00555A9C">
        <w:rPr>
          <w:rFonts w:ascii="Times New Roman" w:hAnsi="Times New Roman" w:cs="Times New Roman"/>
          <w:sz w:val="24"/>
          <w:szCs w:val="24"/>
        </w:rPr>
        <w:tab/>
      </w:r>
      <w:r w:rsidRPr="00555A9C">
        <w:rPr>
          <w:rFonts w:ascii="Times New Roman" w:hAnsi="Times New Roman" w:cs="Times New Roman"/>
          <w:sz w:val="24"/>
          <w:szCs w:val="24"/>
        </w:rPr>
        <w:tab/>
      </w:r>
      <w:r w:rsidRPr="00555A9C">
        <w:rPr>
          <w:rFonts w:ascii="Times New Roman" w:hAnsi="Times New Roman" w:cs="Times New Roman"/>
          <w:sz w:val="24"/>
          <w:szCs w:val="24"/>
        </w:rPr>
        <w:tab/>
      </w:r>
      <w:r w:rsidRPr="00555A9C">
        <w:rPr>
          <w:rFonts w:ascii="Times New Roman" w:hAnsi="Times New Roman" w:cs="Times New Roman"/>
          <w:sz w:val="24"/>
          <w:szCs w:val="24"/>
        </w:rPr>
        <w:tab/>
      </w:r>
      <w:r w:rsidR="00555A9C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r w:rsidRPr="00555A9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1048E" w:rsidRPr="00555A9C" w:rsidRDefault="00E1048E" w:rsidP="00CA0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9C">
        <w:rPr>
          <w:rFonts w:ascii="Times New Roman" w:hAnsi="Times New Roman" w:cs="Times New Roman"/>
          <w:sz w:val="24"/>
          <w:szCs w:val="24"/>
        </w:rPr>
        <w:tab/>
      </w:r>
      <w:r w:rsidRPr="00555A9C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r w:rsidRPr="00555A9C">
        <w:rPr>
          <w:rFonts w:ascii="Times New Roman" w:hAnsi="Times New Roman" w:cs="Times New Roman"/>
          <w:sz w:val="24"/>
          <w:szCs w:val="24"/>
        </w:rPr>
        <w:t>Директор МУК «Городской</w:t>
      </w:r>
    </w:p>
    <w:p w:rsidR="00E1048E" w:rsidRPr="00555A9C" w:rsidRDefault="00E1048E" w:rsidP="00CA0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9C">
        <w:rPr>
          <w:rFonts w:ascii="Times New Roman" w:hAnsi="Times New Roman" w:cs="Times New Roman"/>
          <w:sz w:val="24"/>
          <w:szCs w:val="24"/>
        </w:rPr>
        <w:tab/>
      </w:r>
      <w:r w:rsidRPr="00555A9C">
        <w:rPr>
          <w:rFonts w:ascii="Times New Roman" w:hAnsi="Times New Roman" w:cs="Times New Roman"/>
          <w:sz w:val="24"/>
          <w:szCs w:val="24"/>
        </w:rPr>
        <w:tab/>
      </w:r>
      <w:r w:rsidRPr="00555A9C">
        <w:rPr>
          <w:rFonts w:ascii="Times New Roman" w:hAnsi="Times New Roman" w:cs="Times New Roman"/>
          <w:sz w:val="24"/>
          <w:szCs w:val="24"/>
        </w:rPr>
        <w:tab/>
      </w:r>
      <w:r w:rsidR="00555A9C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r w:rsidRPr="00555A9C">
        <w:rPr>
          <w:rFonts w:ascii="Times New Roman" w:hAnsi="Times New Roman" w:cs="Times New Roman"/>
          <w:sz w:val="24"/>
          <w:szCs w:val="24"/>
        </w:rPr>
        <w:t>центр культуры и досуга»</w:t>
      </w:r>
    </w:p>
    <w:p w:rsidR="00E1048E" w:rsidRPr="00555A9C" w:rsidRDefault="00E1048E" w:rsidP="00CA0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9C">
        <w:rPr>
          <w:rFonts w:ascii="Times New Roman" w:hAnsi="Times New Roman" w:cs="Times New Roman"/>
          <w:sz w:val="24"/>
          <w:szCs w:val="24"/>
        </w:rPr>
        <w:tab/>
      </w:r>
      <w:r w:rsidRPr="00555A9C">
        <w:rPr>
          <w:rFonts w:ascii="Times New Roman" w:hAnsi="Times New Roman" w:cs="Times New Roman"/>
          <w:sz w:val="24"/>
          <w:szCs w:val="24"/>
        </w:rPr>
        <w:tab/>
      </w:r>
      <w:r w:rsidRPr="00555A9C">
        <w:rPr>
          <w:rFonts w:ascii="Times New Roman" w:hAnsi="Times New Roman" w:cs="Times New Roman"/>
          <w:sz w:val="24"/>
          <w:szCs w:val="24"/>
        </w:rPr>
        <w:tab/>
      </w:r>
      <w:r w:rsidR="00555A9C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5A9C">
        <w:rPr>
          <w:rFonts w:ascii="Times New Roman" w:hAnsi="Times New Roman" w:cs="Times New Roman"/>
          <w:sz w:val="24"/>
          <w:szCs w:val="24"/>
        </w:rPr>
        <w:t>____________О.В.Баженова</w:t>
      </w:r>
      <w:proofErr w:type="spellEnd"/>
    </w:p>
    <w:p w:rsidR="00E1048E" w:rsidRPr="00555A9C" w:rsidRDefault="00E1048E" w:rsidP="00CA0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9C">
        <w:rPr>
          <w:rFonts w:ascii="Times New Roman" w:hAnsi="Times New Roman" w:cs="Times New Roman"/>
          <w:sz w:val="24"/>
          <w:szCs w:val="24"/>
        </w:rPr>
        <w:tab/>
      </w:r>
      <w:r w:rsidRPr="00555A9C">
        <w:rPr>
          <w:rFonts w:ascii="Times New Roman" w:hAnsi="Times New Roman" w:cs="Times New Roman"/>
          <w:sz w:val="24"/>
          <w:szCs w:val="24"/>
        </w:rPr>
        <w:tab/>
      </w:r>
      <w:r w:rsidRPr="00555A9C">
        <w:rPr>
          <w:rFonts w:ascii="Times New Roman" w:hAnsi="Times New Roman" w:cs="Times New Roman"/>
          <w:sz w:val="24"/>
          <w:szCs w:val="24"/>
        </w:rPr>
        <w:tab/>
      </w:r>
      <w:r w:rsidR="00555A9C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r w:rsidR="00B62ADE">
        <w:rPr>
          <w:rFonts w:ascii="Times New Roman" w:hAnsi="Times New Roman" w:cs="Times New Roman"/>
          <w:sz w:val="24"/>
          <w:szCs w:val="24"/>
        </w:rPr>
        <w:tab/>
      </w:r>
      <w:r w:rsidRPr="00555A9C">
        <w:rPr>
          <w:rFonts w:ascii="Times New Roman" w:hAnsi="Times New Roman" w:cs="Times New Roman"/>
          <w:sz w:val="24"/>
          <w:szCs w:val="24"/>
        </w:rPr>
        <w:t>«_______»__________202</w:t>
      </w:r>
      <w:r w:rsidR="00555A9C">
        <w:rPr>
          <w:rFonts w:ascii="Times New Roman" w:hAnsi="Times New Roman" w:cs="Times New Roman"/>
          <w:sz w:val="24"/>
          <w:szCs w:val="24"/>
        </w:rPr>
        <w:t>3</w:t>
      </w:r>
      <w:r w:rsidRPr="00555A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048E" w:rsidRPr="00555A9C" w:rsidRDefault="00E1048E" w:rsidP="00CA0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48E" w:rsidRPr="00555A9C" w:rsidRDefault="00E1048E" w:rsidP="00CA0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48E" w:rsidRDefault="00E1048E" w:rsidP="00CA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48E" w:rsidRDefault="00E1048E" w:rsidP="00CA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1048E" w:rsidRDefault="00E1048E" w:rsidP="00CA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CA07C7">
        <w:rPr>
          <w:rFonts w:ascii="Times New Roman" w:hAnsi="Times New Roman" w:cs="Times New Roman"/>
          <w:b/>
          <w:sz w:val="28"/>
          <w:szCs w:val="28"/>
        </w:rPr>
        <w:t xml:space="preserve"> I</w:t>
      </w:r>
      <w:proofErr w:type="spellStart"/>
      <w:r w:rsidR="00555A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07C7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7EC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E1048E" w:rsidRDefault="00E1048E" w:rsidP="00CA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лучшую масленичную куклу-чучело</w:t>
      </w:r>
    </w:p>
    <w:p w:rsidR="00E1048E" w:rsidRDefault="00E1048E" w:rsidP="00CA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«Сударыня Масленица» </w:t>
      </w:r>
    </w:p>
    <w:p w:rsidR="00E1048E" w:rsidRDefault="00E1048E" w:rsidP="00CA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городского праздника «</w:t>
      </w:r>
      <w:r w:rsidR="004456AD">
        <w:rPr>
          <w:rFonts w:ascii="Times New Roman" w:hAnsi="Times New Roman" w:cs="Times New Roman"/>
          <w:b/>
          <w:sz w:val="28"/>
          <w:szCs w:val="28"/>
        </w:rPr>
        <w:t>Солнечн</w:t>
      </w:r>
      <w:r>
        <w:rPr>
          <w:rFonts w:ascii="Times New Roman" w:hAnsi="Times New Roman" w:cs="Times New Roman"/>
          <w:b/>
          <w:sz w:val="28"/>
          <w:szCs w:val="28"/>
        </w:rPr>
        <w:t>ая Масленица»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Масленица – древний славянский праздник, связанный со сменой сезонов. Наши предки-язычники верили в то, что за сменой времен года стоят божества, которых следует задобрить щедрыми преподношениями. Например, те же блины, которые традиционно пекут во время масленичной недели, изначально были посвящены славянскому богу Солнца, а точнее, его весенней ипостаси –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Ярилу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 Именно для того чтобы задобрить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Я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рило, который должен был разбудить землю от зимней спячки, хозяйки всю неделю пекли блинчики. А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при чем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тут сжигание чучела на Масленицу? Все просто: огонь был одним из символов бога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Солнца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и этот обряд говорит о его победе над зимой. Сжигание чучела </w:t>
      </w:r>
      <w:r>
        <w:rPr>
          <w:color w:val="000000" w:themeColor="text1"/>
          <w:sz w:val="28"/>
          <w:szCs w:val="28"/>
        </w:rPr>
        <w:t>символизирует похороны холода.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Празднование Масленицы традиционно проходит в течение недели. Кульминация праздника – сожжение соломенного чучела – приходится на ее последний день, так называемое «Прощеное воскресенье». Кроме соломы, для изготовления чучела использовалась старая одежда. При этом его старались сделать смешным и страшным одновременно. Считалось, что вместе с сожженным чучелом люди избавляются от всех невзгод и напастей, которые сопровождали их в прошлом. Сожжение чучела воспринималось как торжественное, праздничное действие и сопровождалось песнями и хороводами. </w:t>
      </w:r>
      <w:r>
        <w:rPr>
          <w:color w:val="000000" w:themeColor="text1"/>
          <w:sz w:val="28"/>
          <w:szCs w:val="28"/>
        </w:rPr>
        <w:t>От силы костра зависело, когда придет ранняя весна, а п</w:t>
      </w:r>
      <w:r>
        <w:rPr>
          <w:color w:val="000000" w:themeColor="text1"/>
          <w:sz w:val="28"/>
          <w:szCs w:val="28"/>
          <w:shd w:val="clear" w:color="auto" w:fill="FFFFFF"/>
        </w:rPr>
        <w:t>епел развеивался по полям, чтобы дать жизнь новому урожаю, который должен был принести возрождение жизненных сил.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Данный конкурс стартовал в 2019 году</w:t>
      </w:r>
      <w:r w:rsidR="00CA07C7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и, надеемся, станет традиционным.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1.Общие положения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на лучшую масленичную куклу-чучело «Сударыня Масленица» проводится в рамках проведения  городского праздника «</w:t>
      </w:r>
      <w:r w:rsidR="004456AD">
        <w:rPr>
          <w:color w:val="000000"/>
          <w:sz w:val="28"/>
          <w:szCs w:val="28"/>
        </w:rPr>
        <w:t>Солнечн</w:t>
      </w:r>
      <w:r>
        <w:rPr>
          <w:color w:val="000000"/>
          <w:sz w:val="28"/>
          <w:szCs w:val="28"/>
        </w:rPr>
        <w:t>ая Масленица».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Учредителем и инициатором конкурса является МУК «Городской центр культуры и досуга».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2.Цели и задачи конкурса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2.1. Повышение интереса к народной культуре, расширение знаний о народных традициях, праздниках.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Привлечение городского сообщества к совместной созидательной деятельности, развитие инициатив в сфере прикладного творчества, расширение партнёрских связей.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Выявление и поощрение лучших мастеров – авторов оригинальных масленичных кукол.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2.4. Создание атмосферы народного масленичного гуляния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3. Участники конкурса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конкурсе приглашаются учреждения культуры, образования, молодежные и общественные организации </w:t>
      </w:r>
      <w:r w:rsidR="00555A9C" w:rsidRPr="00555A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 xml:space="preserve">зёры, а также жители г.Озёры. 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 Требования, предъявляемые к работам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Высота куклы-чучела должна быть не менее 1,5 метра от уровня земли.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Допускается использование для изготовления куклы-чучела любых материалов.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4.3.Необходимо предусмотреть возможность установки куклы на открытой площадке. Кукла должна иметь устойчивую подставку (крестовину, удлиненный шест для установки куклы в снежном сугробе, специальную опору или т. п.) и выдерживать</w:t>
      </w:r>
      <w:r>
        <w:rPr>
          <w:sz w:val="28"/>
          <w:szCs w:val="28"/>
        </w:rPr>
        <w:t xml:space="preserve"> неблагоприятные погодные условия (осадки, порывистый ветер и т.п.).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4.4. Чучела, изготовленные с использованием элементов, противоречащих Конституции и законам РФ (разжигание межнациональной розни, использование эротических образов, пропаганда наркотиков, алкоголя и т.д.), форменную одежду служащих и рабочих, а также символику, к участию в конкурсе не допускаются.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5. Основные критерии оценки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Верность традициям в изготовлении масленичной куклы.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Оригинальность и яркая самобытность.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Необычный подход: использование нестандартных материалов, техник, приемов и приспособлений, вторая жизнь обычных вещей.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6.Конкурсная комиссия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Для подведения итогов конкурса учредитель создает конкурсную комиссию.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>
        <w:rPr>
          <w:sz w:val="28"/>
          <w:szCs w:val="28"/>
        </w:rPr>
        <w:t xml:space="preserve">Состав комиссии определяется организатором конкурса из специалистов по декоративно-прикладному творчеству, спонсоров, представителей СМИ. Комиссия рассматривает представленные изделия и определяет лауреатов 1,2,3 степени. 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6.3. Комиссия имеет право: присуждать не все призовые места; </w:t>
      </w:r>
      <w:r>
        <w:rPr>
          <w:color w:val="000000"/>
          <w:sz w:val="28"/>
          <w:szCs w:val="28"/>
        </w:rPr>
        <w:t>учреждать поощрительные призы для авторов наиболее интересных кукол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Конкурсная комиссия принимает решение о победителях путем закрытого голосования. </w:t>
      </w:r>
      <w:r>
        <w:rPr>
          <w:color w:val="000000"/>
          <w:sz w:val="28"/>
          <w:szCs w:val="28"/>
          <w:shd w:val="clear" w:color="auto" w:fill="FFFFFF"/>
        </w:rPr>
        <w:t xml:space="preserve">Решение комиссии является окончательным, обсуждению и пересмотру не подлежит и оформляется протоколом. 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7. Сроки и порядок направления заявки на участие в конкурсе</w:t>
      </w:r>
    </w:p>
    <w:p w:rsidR="00E1048E" w:rsidRDefault="00E1048E" w:rsidP="00B5466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7.1.Заявки на участие </w:t>
      </w:r>
      <w:r w:rsidR="00B54669">
        <w:rPr>
          <w:color w:val="000000"/>
          <w:sz w:val="28"/>
          <w:szCs w:val="28"/>
        </w:rPr>
        <w:t xml:space="preserve">и согласие на обработку данных </w:t>
      </w:r>
      <w:r>
        <w:rPr>
          <w:color w:val="000000"/>
          <w:sz w:val="28"/>
          <w:szCs w:val="28"/>
        </w:rPr>
        <w:t>принимаются до </w:t>
      </w:r>
      <w:r w:rsidR="004456AD" w:rsidRPr="004456AD">
        <w:rPr>
          <w:b/>
          <w:sz w:val="28"/>
          <w:szCs w:val="28"/>
          <w:bdr w:val="none" w:sz="0" w:space="0" w:color="auto" w:frame="1"/>
        </w:rPr>
        <w:t>2</w:t>
      </w:r>
      <w:r w:rsidR="004456AD">
        <w:rPr>
          <w:b/>
          <w:sz w:val="28"/>
          <w:szCs w:val="28"/>
          <w:bdr w:val="none" w:sz="0" w:space="0" w:color="auto" w:frame="1"/>
        </w:rPr>
        <w:t>1</w:t>
      </w:r>
      <w:r w:rsidRPr="00555A9C">
        <w:rPr>
          <w:b/>
          <w:sz w:val="28"/>
          <w:szCs w:val="28"/>
        </w:rPr>
        <w:t xml:space="preserve"> февраля 20</w:t>
      </w:r>
      <w:r w:rsidR="00CA07C7" w:rsidRPr="00555A9C">
        <w:rPr>
          <w:b/>
          <w:sz w:val="28"/>
          <w:szCs w:val="28"/>
        </w:rPr>
        <w:t>2</w:t>
      </w:r>
      <w:r w:rsidR="00555A9C" w:rsidRPr="00555A9C">
        <w:rPr>
          <w:b/>
          <w:sz w:val="28"/>
          <w:szCs w:val="28"/>
        </w:rPr>
        <w:t>3</w:t>
      </w:r>
      <w:r w:rsidRPr="00555A9C">
        <w:rPr>
          <w:b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эл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очту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555A9C">
        <w:rPr>
          <w:color w:val="000000"/>
          <w:sz w:val="28"/>
          <w:szCs w:val="28"/>
          <w:bdr w:val="none" w:sz="0" w:space="0" w:color="auto" w:frame="1"/>
          <w:lang w:val="en-US"/>
        </w:rPr>
        <w:t>kultura</w:t>
      </w:r>
      <w:proofErr w:type="spellEnd"/>
      <w:r w:rsidRPr="00555A9C">
        <w:rPr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555A9C">
        <w:rPr>
          <w:color w:val="000000"/>
          <w:sz w:val="28"/>
          <w:szCs w:val="28"/>
          <w:bdr w:val="none" w:sz="0" w:space="0" w:color="auto" w:frame="1"/>
          <w:lang w:val="en-US"/>
        </w:rPr>
        <w:t>ozery</w:t>
      </w:r>
      <w:proofErr w:type="spellEnd"/>
      <w:r w:rsidRPr="00555A9C">
        <w:rPr>
          <w:color w:val="000000"/>
          <w:sz w:val="28"/>
          <w:szCs w:val="28"/>
          <w:bdr w:val="none" w:sz="0" w:space="0" w:color="auto" w:frame="1"/>
        </w:rPr>
        <w:t>@</w:t>
      </w:r>
      <w:r w:rsidRPr="00555A9C">
        <w:rPr>
          <w:color w:val="000000"/>
          <w:sz w:val="28"/>
          <w:szCs w:val="28"/>
          <w:bdr w:val="none" w:sz="0" w:space="0" w:color="auto" w:frame="1"/>
          <w:lang w:val="en-US"/>
        </w:rPr>
        <w:t>mail</w:t>
      </w:r>
      <w:r w:rsidRPr="00555A9C">
        <w:rPr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Pr="00555A9C">
        <w:rPr>
          <w:color w:val="000000"/>
          <w:sz w:val="28"/>
          <w:szCs w:val="28"/>
          <w:bdr w:val="none" w:sz="0" w:space="0" w:color="auto" w:frame="1"/>
          <w:lang w:val="en-US"/>
        </w:rPr>
        <w:t>ru</w:t>
      </w:r>
      <w:proofErr w:type="spellEnd"/>
    </w:p>
    <w:p w:rsidR="00E1048E" w:rsidRDefault="00E1048E" w:rsidP="00B5466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Доставка куклы-чучела</w:t>
      </w:r>
      <w:r w:rsidR="00555A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55A9C">
        <w:rPr>
          <w:color w:val="000000"/>
          <w:sz w:val="28"/>
          <w:szCs w:val="28"/>
        </w:rPr>
        <w:t xml:space="preserve">и  установка </w:t>
      </w:r>
      <w:r w:rsidR="00555A9C" w:rsidRPr="00555A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осуществляется </w:t>
      </w:r>
      <w:r w:rsidR="00CA07C7">
        <w:rPr>
          <w:color w:val="000000"/>
          <w:sz w:val="28"/>
          <w:szCs w:val="28"/>
        </w:rPr>
        <w:t xml:space="preserve">участниками конкурса </w:t>
      </w:r>
      <w:r>
        <w:rPr>
          <w:color w:val="000000"/>
          <w:sz w:val="28"/>
          <w:szCs w:val="28"/>
        </w:rPr>
        <w:t xml:space="preserve">самостоятельно </w:t>
      </w:r>
      <w:r w:rsidR="00555A9C" w:rsidRPr="00B54669">
        <w:rPr>
          <w:b/>
          <w:color w:val="000000"/>
          <w:sz w:val="28"/>
          <w:szCs w:val="28"/>
        </w:rPr>
        <w:t>26 февраля</w:t>
      </w:r>
      <w:r w:rsidRPr="00B54669">
        <w:rPr>
          <w:b/>
          <w:color w:val="000000"/>
          <w:sz w:val="28"/>
          <w:szCs w:val="28"/>
        </w:rPr>
        <w:t xml:space="preserve"> </w:t>
      </w:r>
      <w:r w:rsidR="00555A9C" w:rsidRPr="00B54669">
        <w:rPr>
          <w:b/>
          <w:color w:val="000000"/>
          <w:sz w:val="28"/>
          <w:szCs w:val="28"/>
        </w:rPr>
        <w:t>(с 10</w:t>
      </w:r>
      <w:r w:rsidR="00CA07C7" w:rsidRPr="00B54669">
        <w:rPr>
          <w:b/>
          <w:color w:val="000000"/>
          <w:sz w:val="28"/>
          <w:szCs w:val="28"/>
        </w:rPr>
        <w:t>.00 до 1</w:t>
      </w:r>
      <w:r w:rsidR="00555A9C" w:rsidRPr="00B54669">
        <w:rPr>
          <w:b/>
          <w:color w:val="000000"/>
          <w:sz w:val="28"/>
          <w:szCs w:val="28"/>
        </w:rPr>
        <w:t>1.3</w:t>
      </w:r>
      <w:r w:rsidR="00CA07C7" w:rsidRPr="00B54669">
        <w:rPr>
          <w:b/>
          <w:color w:val="000000"/>
          <w:sz w:val="28"/>
          <w:szCs w:val="28"/>
        </w:rPr>
        <w:t>0)</w:t>
      </w:r>
      <w:r w:rsidR="00CA07C7">
        <w:rPr>
          <w:color w:val="000000"/>
          <w:sz w:val="28"/>
          <w:szCs w:val="28"/>
        </w:rPr>
        <w:t xml:space="preserve"> </w:t>
      </w:r>
      <w:r w:rsidR="00555A9C">
        <w:rPr>
          <w:color w:val="000000"/>
          <w:sz w:val="28"/>
          <w:szCs w:val="28"/>
        </w:rPr>
        <w:t>в парк</w:t>
      </w:r>
      <w:r w:rsidR="00B54669">
        <w:rPr>
          <w:color w:val="000000"/>
          <w:sz w:val="28"/>
          <w:szCs w:val="28"/>
        </w:rPr>
        <w:t>е</w:t>
      </w:r>
      <w:r w:rsidR="00555A9C">
        <w:rPr>
          <w:color w:val="000000"/>
          <w:sz w:val="28"/>
          <w:szCs w:val="28"/>
        </w:rPr>
        <w:t xml:space="preserve">  «Сосновый бор», где и будет проходить народное  гуляние «</w:t>
      </w:r>
      <w:r w:rsidR="004456AD">
        <w:rPr>
          <w:color w:val="000000"/>
          <w:sz w:val="28"/>
          <w:szCs w:val="28"/>
        </w:rPr>
        <w:t>Солнечная</w:t>
      </w:r>
      <w:r w:rsidR="00555A9C">
        <w:rPr>
          <w:color w:val="000000"/>
          <w:sz w:val="28"/>
          <w:szCs w:val="28"/>
        </w:rPr>
        <w:t xml:space="preserve"> Масленица».</w:t>
      </w:r>
    </w:p>
    <w:p w:rsidR="00555A9C" w:rsidRDefault="00555A9C" w:rsidP="00B5466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</w:t>
      </w:r>
      <w:r w:rsidR="00E1048E">
        <w:rPr>
          <w:color w:val="000000"/>
          <w:sz w:val="28"/>
          <w:szCs w:val="28"/>
        </w:rPr>
        <w:t xml:space="preserve">. Участники смогут забрать свои изделия </w:t>
      </w:r>
      <w:r>
        <w:rPr>
          <w:color w:val="000000"/>
          <w:sz w:val="28"/>
          <w:szCs w:val="28"/>
        </w:rPr>
        <w:t>26 февраля в 1</w:t>
      </w:r>
      <w:r w:rsidR="00B62AD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.00 после проведения мероприятия</w:t>
      </w:r>
      <w:r w:rsidR="00E1048E">
        <w:rPr>
          <w:color w:val="000000"/>
          <w:sz w:val="28"/>
          <w:szCs w:val="28"/>
        </w:rPr>
        <w:t>.</w:t>
      </w:r>
    </w:p>
    <w:p w:rsidR="00E1048E" w:rsidRDefault="00555A9C" w:rsidP="00B5466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Организаторы не несут ответственность за </w:t>
      </w:r>
      <w:r w:rsidR="00B54669">
        <w:rPr>
          <w:color w:val="000000"/>
          <w:sz w:val="28"/>
          <w:szCs w:val="28"/>
        </w:rPr>
        <w:t xml:space="preserve">сохранность </w:t>
      </w:r>
      <w:r>
        <w:rPr>
          <w:color w:val="000000"/>
          <w:sz w:val="28"/>
          <w:szCs w:val="28"/>
        </w:rPr>
        <w:t>представленны</w:t>
      </w:r>
      <w:r w:rsidR="00B54669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издели</w:t>
      </w:r>
      <w:r w:rsidR="00B54669">
        <w:rPr>
          <w:color w:val="000000"/>
          <w:sz w:val="28"/>
          <w:szCs w:val="28"/>
        </w:rPr>
        <w:t>й.</w:t>
      </w:r>
    </w:p>
    <w:p w:rsidR="00E1048E" w:rsidRDefault="00E1048E" w:rsidP="00B5466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8 .Награждение участников и победителей конкурса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Все участники конкурса на лучшую масленичную куклу-чучело «Сударыня Масленица» награждаются дипломами.</w:t>
      </w:r>
    </w:p>
    <w:p w:rsidR="00E1048E" w:rsidRDefault="00E1048E" w:rsidP="00CA07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Лучшие работы будут отмечены призами на городском празднике «</w:t>
      </w:r>
      <w:r w:rsidR="004456AD">
        <w:rPr>
          <w:color w:val="000000"/>
          <w:sz w:val="28"/>
          <w:szCs w:val="28"/>
        </w:rPr>
        <w:t>Солнечная</w:t>
      </w:r>
      <w:r>
        <w:rPr>
          <w:color w:val="000000"/>
          <w:sz w:val="28"/>
          <w:szCs w:val="28"/>
        </w:rPr>
        <w:t xml:space="preserve"> Масленица» (</w:t>
      </w:r>
      <w:r w:rsidR="00B62ADE">
        <w:rPr>
          <w:color w:val="000000"/>
          <w:sz w:val="28"/>
          <w:szCs w:val="28"/>
        </w:rPr>
        <w:t>парк «Сосновый бор»</w:t>
      </w:r>
      <w:r>
        <w:rPr>
          <w:color w:val="000000"/>
          <w:sz w:val="28"/>
          <w:szCs w:val="28"/>
        </w:rPr>
        <w:t xml:space="preserve">) </w:t>
      </w:r>
      <w:r w:rsidR="00B54669" w:rsidRPr="00B54669">
        <w:rPr>
          <w:b/>
          <w:sz w:val="28"/>
          <w:szCs w:val="28"/>
        </w:rPr>
        <w:t>26 февраля 2023</w:t>
      </w:r>
      <w:r w:rsidR="00B54669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года.</w:t>
      </w:r>
    </w:p>
    <w:p w:rsidR="00E1048E" w:rsidRDefault="00E1048E" w:rsidP="00CA0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Информация об участниках и победителях, а также фотографии будут размещены на официальном сайте МУК «Городской центр культуры и досуга», а также в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етях. </w:t>
      </w:r>
    </w:p>
    <w:p w:rsidR="00E1048E" w:rsidRDefault="00E1048E" w:rsidP="00CA07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Примечания: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рганизаторы оставляют за собой право использовать сделанные во время мероприятия фотографии по своему усмотрению.</w:t>
      </w:r>
    </w:p>
    <w:p w:rsidR="00E1048E" w:rsidRDefault="00E1048E" w:rsidP="00CA07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8.4. </w:t>
      </w:r>
      <w:r>
        <w:rPr>
          <w:rFonts w:ascii="Times New Roman" w:hAnsi="Times New Roman"/>
          <w:color w:val="000000"/>
          <w:sz w:val="28"/>
          <w:szCs w:val="28"/>
        </w:rPr>
        <w:t>Организатор оставляет за собой право оперативно вносить дополнения и изменения в текст настоящего Положения и прочие документы, регламентирующие процесс подготовки и проведения мероприятия.</w:t>
      </w:r>
    </w:p>
    <w:p w:rsidR="00E1048E" w:rsidRDefault="00E1048E" w:rsidP="00CA0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8E" w:rsidRDefault="00E1048E" w:rsidP="00CA0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8E" w:rsidRDefault="00E1048E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48E" w:rsidRDefault="00E1048E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48E" w:rsidRDefault="00E1048E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48E" w:rsidRDefault="00E1048E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7C7" w:rsidRDefault="00CA07C7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7C7" w:rsidRDefault="00CA07C7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7C7" w:rsidRDefault="00CA07C7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7C7" w:rsidRDefault="00CA07C7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48E" w:rsidRDefault="00E1048E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48E" w:rsidRDefault="00E1048E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48E" w:rsidRDefault="00E1048E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48E" w:rsidRDefault="00E1048E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48E" w:rsidRDefault="00E1048E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669" w:rsidRDefault="00B54669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669" w:rsidRDefault="00B54669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669" w:rsidRDefault="00B54669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F24" w:rsidRDefault="00843F24" w:rsidP="00843F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E1048E" w:rsidRDefault="00E1048E" w:rsidP="00CA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</w:t>
      </w:r>
    </w:p>
    <w:p w:rsidR="00E1048E" w:rsidRDefault="00CA07C7" w:rsidP="00CA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</w:t>
      </w:r>
      <w:proofErr w:type="spellStart"/>
      <w:r w:rsidR="00B546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End"/>
      <w:r w:rsidR="00E1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</w:t>
      </w:r>
      <w:r w:rsidR="00E1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конкурсе на лучшую масленичную куклу-чучело</w:t>
      </w:r>
    </w:p>
    <w:p w:rsidR="00E1048E" w:rsidRDefault="00E1048E" w:rsidP="00CA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«Сударыня Масленица»</w:t>
      </w:r>
    </w:p>
    <w:p w:rsidR="00E1048E" w:rsidRDefault="00E1048E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48E" w:rsidRDefault="00E1048E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48E" w:rsidRDefault="00E1048E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учреждения</w:t>
      </w:r>
      <w:r w:rsidR="00CA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7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A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ФИО  участника)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E1048E" w:rsidRDefault="00E1048E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r w:rsidR="00CA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CA07C7" w:rsidRDefault="00CA07C7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48E" w:rsidRDefault="00E1048E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куклы-чучела ___________________________________________</w:t>
      </w:r>
    </w:p>
    <w:p w:rsidR="00E1048E" w:rsidRDefault="00E1048E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опоры (крестовина, заостренный шест и т.д.)________________</w:t>
      </w:r>
    </w:p>
    <w:p w:rsidR="00E1048E" w:rsidRDefault="00E1048E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помощь необходима для монтажа куклы-чучела________________</w:t>
      </w:r>
    </w:p>
    <w:p w:rsidR="00E1048E" w:rsidRDefault="00E1048E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E1048E" w:rsidRDefault="00E1048E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данные участника конкурса (номер телефона, </w:t>
      </w:r>
      <w:proofErr w:type="gramEnd"/>
    </w:p>
    <w:p w:rsidR="00E1048E" w:rsidRDefault="00E1048E" w:rsidP="00CA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почта) ______________________________________________</w:t>
      </w:r>
    </w:p>
    <w:p w:rsidR="00E1048E" w:rsidRDefault="00E1048E" w:rsidP="00CA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95" w:rsidRDefault="00545695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Pr="00843F24" w:rsidRDefault="00843F24" w:rsidP="00CA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24">
        <w:rPr>
          <w:rFonts w:ascii="Times New Roman" w:hAnsi="Times New Roman" w:cs="Times New Roman"/>
          <w:sz w:val="28"/>
          <w:szCs w:val="28"/>
        </w:rPr>
        <w:t>Дата</w:t>
      </w:r>
      <w:r w:rsidRPr="00843F24">
        <w:rPr>
          <w:rFonts w:ascii="Times New Roman" w:hAnsi="Times New Roman" w:cs="Times New Roman"/>
          <w:sz w:val="28"/>
          <w:szCs w:val="28"/>
        </w:rPr>
        <w:tab/>
      </w:r>
      <w:r w:rsidRPr="00843F24">
        <w:rPr>
          <w:rFonts w:ascii="Times New Roman" w:hAnsi="Times New Roman" w:cs="Times New Roman"/>
          <w:sz w:val="28"/>
          <w:szCs w:val="28"/>
        </w:rPr>
        <w:tab/>
      </w:r>
      <w:r w:rsidRPr="00843F24">
        <w:rPr>
          <w:rFonts w:ascii="Times New Roman" w:hAnsi="Times New Roman" w:cs="Times New Roman"/>
          <w:sz w:val="28"/>
          <w:szCs w:val="28"/>
        </w:rPr>
        <w:tab/>
      </w:r>
      <w:r w:rsidRPr="00843F24">
        <w:rPr>
          <w:rFonts w:ascii="Times New Roman" w:hAnsi="Times New Roman" w:cs="Times New Roman"/>
          <w:sz w:val="28"/>
          <w:szCs w:val="28"/>
        </w:rPr>
        <w:tab/>
      </w:r>
      <w:r w:rsidRPr="00843F24">
        <w:rPr>
          <w:rFonts w:ascii="Times New Roman" w:hAnsi="Times New Roman" w:cs="Times New Roman"/>
          <w:sz w:val="28"/>
          <w:szCs w:val="28"/>
        </w:rPr>
        <w:tab/>
      </w:r>
      <w:r w:rsidRPr="00843F24">
        <w:rPr>
          <w:rFonts w:ascii="Times New Roman" w:hAnsi="Times New Roman" w:cs="Times New Roman"/>
          <w:sz w:val="28"/>
          <w:szCs w:val="28"/>
        </w:rPr>
        <w:tab/>
      </w:r>
      <w:r w:rsidRPr="00843F24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843F24" w:rsidRPr="00843F24" w:rsidRDefault="00843F24" w:rsidP="00CA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p w:rsidR="00843F24" w:rsidRDefault="00843F24" w:rsidP="00CA07C7">
      <w:pPr>
        <w:spacing w:after="0" w:line="240" w:lineRule="auto"/>
      </w:pPr>
    </w:p>
    <w:tbl>
      <w:tblPr>
        <w:tblStyle w:val="a6"/>
        <w:tblW w:w="14705" w:type="dxa"/>
        <w:tblInd w:w="108" w:type="dxa"/>
        <w:tblLook w:val="04A0"/>
      </w:tblPr>
      <w:tblGrid>
        <w:gridCol w:w="9356"/>
        <w:gridCol w:w="5349"/>
      </w:tblGrid>
      <w:tr w:rsidR="00B54669" w:rsidRPr="009F6CB9" w:rsidTr="00B5466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54669" w:rsidRPr="009F6CB9" w:rsidRDefault="00B54669" w:rsidP="00B54669">
            <w:pPr>
              <w:pStyle w:val="70"/>
              <w:shd w:val="clear" w:color="auto" w:fill="auto"/>
              <w:spacing w:line="240" w:lineRule="auto"/>
              <w:ind w:right="-5315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B54669" w:rsidRPr="00955F92" w:rsidRDefault="00B54669" w:rsidP="003359C0">
            <w:pPr>
              <w:pStyle w:val="70"/>
              <w:shd w:val="clear" w:color="auto" w:fill="auto"/>
              <w:spacing w:line="240" w:lineRule="auto"/>
              <w:jc w:val="right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B54669" w:rsidRPr="00B54669" w:rsidRDefault="00B54669" w:rsidP="00B54669">
      <w:pPr>
        <w:pStyle w:val="2"/>
        <w:shd w:val="clear" w:color="auto" w:fill="auto"/>
        <w:tabs>
          <w:tab w:val="left" w:pos="1783"/>
        </w:tabs>
        <w:spacing w:after="0" w:line="240" w:lineRule="auto"/>
        <w:ind w:left="80"/>
        <w:jc w:val="right"/>
        <w:rPr>
          <w:sz w:val="28"/>
          <w:szCs w:val="28"/>
        </w:rPr>
      </w:pPr>
      <w:r w:rsidRPr="00B5466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2</w:t>
      </w:r>
    </w:p>
    <w:p w:rsidR="00B54669" w:rsidRPr="00B54669" w:rsidRDefault="00B54669" w:rsidP="00B5466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54669">
        <w:rPr>
          <w:rFonts w:ascii="Times New Roman" w:hAnsi="Times New Roman" w:cs="Times New Roman"/>
          <w:b/>
          <w:spacing w:val="-4"/>
          <w:sz w:val="28"/>
          <w:szCs w:val="28"/>
        </w:rPr>
        <w:t>Письменное согласие</w:t>
      </w:r>
    </w:p>
    <w:p w:rsidR="00B54669" w:rsidRPr="00B54669" w:rsidRDefault="00B54669" w:rsidP="00B5466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54669">
        <w:rPr>
          <w:rFonts w:ascii="Times New Roman" w:hAnsi="Times New Roman" w:cs="Times New Roman"/>
          <w:b/>
          <w:spacing w:val="-4"/>
          <w:sz w:val="28"/>
          <w:szCs w:val="28"/>
        </w:rPr>
        <w:t>на обработку персональных данных совершеннолетнего участника</w:t>
      </w:r>
    </w:p>
    <w:p w:rsidR="00B54669" w:rsidRPr="00B54669" w:rsidRDefault="00B54669" w:rsidP="00B5466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B54669" w:rsidRPr="00B54669" w:rsidRDefault="00B54669" w:rsidP="00B5466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B54669">
        <w:rPr>
          <w:rFonts w:ascii="Times New Roman" w:hAnsi="Times New Roman" w:cs="Times New Roman"/>
          <w:spacing w:val="-4"/>
          <w:sz w:val="28"/>
          <w:szCs w:val="28"/>
        </w:rPr>
        <w:t>Я, _________________________________________________________________,</w:t>
      </w:r>
    </w:p>
    <w:p w:rsidR="00B54669" w:rsidRPr="00B54669" w:rsidRDefault="00B54669" w:rsidP="00B546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54669">
        <w:rPr>
          <w:rFonts w:ascii="Times New Roman" w:hAnsi="Times New Roman" w:cs="Times New Roman"/>
          <w:spacing w:val="-4"/>
          <w:sz w:val="28"/>
          <w:szCs w:val="28"/>
        </w:rPr>
        <w:t>(Ф.И.О</w:t>
      </w:r>
      <w:proofErr w:type="gramStart"/>
      <w:r w:rsidRPr="00B54669">
        <w:rPr>
          <w:rFonts w:ascii="Times New Roman" w:hAnsi="Times New Roman" w:cs="Times New Roman"/>
          <w:spacing w:val="-4"/>
          <w:sz w:val="28"/>
          <w:szCs w:val="28"/>
        </w:rPr>
        <w:t xml:space="preserve"> )</w:t>
      </w:r>
      <w:proofErr w:type="gramEnd"/>
    </w:p>
    <w:p w:rsidR="00B54669" w:rsidRPr="00B54669" w:rsidRDefault="00B54669" w:rsidP="00B5466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54669">
        <w:rPr>
          <w:rFonts w:ascii="Times New Roman" w:hAnsi="Times New Roman" w:cs="Times New Roman"/>
          <w:spacing w:val="-4"/>
          <w:sz w:val="28"/>
          <w:szCs w:val="28"/>
        </w:rPr>
        <w:t>Согласен (-а) на обработку своих персональных данных МУК «Городской центр культуры и досуга», расположенному по адресу:</w:t>
      </w:r>
      <w:r w:rsidRPr="00B54669">
        <w:rPr>
          <w:rFonts w:ascii="Times New Roman" w:hAnsi="Times New Roman" w:cs="Times New Roman"/>
          <w:sz w:val="28"/>
          <w:szCs w:val="28"/>
        </w:rPr>
        <w:t xml:space="preserve"> 140560, Московская область, Г.о</w:t>
      </w:r>
      <w:proofErr w:type="gramStart"/>
      <w:r w:rsidRPr="00B5466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54669">
        <w:rPr>
          <w:rFonts w:ascii="Times New Roman" w:hAnsi="Times New Roman" w:cs="Times New Roman"/>
          <w:sz w:val="28"/>
          <w:szCs w:val="28"/>
        </w:rPr>
        <w:t xml:space="preserve">оломна, г. Озёры, ул. Ленина, д. 20 в целях качественного исполнения взаимных </w:t>
      </w:r>
      <w:r w:rsidRPr="00B54669">
        <w:rPr>
          <w:rFonts w:ascii="Times New Roman" w:hAnsi="Times New Roman" w:cs="Times New Roman"/>
          <w:spacing w:val="-4"/>
          <w:sz w:val="28"/>
          <w:szCs w:val="28"/>
        </w:rPr>
        <w:t>обязательств</w:t>
      </w:r>
      <w:r w:rsidRPr="00B54669">
        <w:rPr>
          <w:rFonts w:ascii="Times New Roman" w:hAnsi="Times New Roman" w:cs="Times New Roman"/>
          <w:sz w:val="28"/>
          <w:szCs w:val="28"/>
        </w:rPr>
        <w:t xml:space="preserve"> между МУК «Городской ЦКД» </w:t>
      </w:r>
      <w:r w:rsidRPr="00B54669">
        <w:rPr>
          <w:rFonts w:ascii="Times New Roman" w:hAnsi="Times New Roman" w:cs="Times New Roman"/>
          <w:spacing w:val="-4"/>
          <w:sz w:val="28"/>
          <w:szCs w:val="28"/>
        </w:rPr>
        <w:t>и ____________________________________________________________________.</w:t>
      </w:r>
    </w:p>
    <w:p w:rsidR="00B54669" w:rsidRPr="00B54669" w:rsidRDefault="00B54669" w:rsidP="00B54669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54669">
        <w:rPr>
          <w:rFonts w:ascii="Times New Roman" w:hAnsi="Times New Roman" w:cs="Times New Roman"/>
          <w:spacing w:val="-4"/>
          <w:sz w:val="28"/>
          <w:szCs w:val="28"/>
        </w:rPr>
        <w:t>(ФИО участника)</w:t>
      </w:r>
    </w:p>
    <w:p w:rsidR="00B54669" w:rsidRPr="00B54669" w:rsidRDefault="00B54669" w:rsidP="00B54669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B54669">
        <w:rPr>
          <w:rFonts w:ascii="Times New Roman" w:hAnsi="Times New Roman" w:cs="Times New Roman"/>
          <w:spacing w:val="-4"/>
          <w:sz w:val="28"/>
          <w:szCs w:val="28"/>
        </w:rPr>
        <w:t>Персональные данные о:</w:t>
      </w:r>
    </w:p>
    <w:p w:rsidR="00B54669" w:rsidRPr="00B54669" w:rsidRDefault="00B54669" w:rsidP="00B5466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669">
        <w:rPr>
          <w:rFonts w:ascii="Times New Roman" w:hAnsi="Times New Roman" w:cs="Times New Roman"/>
          <w:spacing w:val="-4"/>
          <w:sz w:val="28"/>
          <w:szCs w:val="28"/>
        </w:rPr>
        <w:t>Ф.И.О.;</w:t>
      </w:r>
    </w:p>
    <w:p w:rsidR="00B54669" w:rsidRPr="00B54669" w:rsidRDefault="00B54669" w:rsidP="00B5466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4669">
        <w:rPr>
          <w:rFonts w:ascii="Times New Roman" w:hAnsi="Times New Roman" w:cs="Times New Roman"/>
          <w:spacing w:val="-4"/>
          <w:sz w:val="28"/>
          <w:szCs w:val="28"/>
        </w:rPr>
        <w:t>номере</w:t>
      </w:r>
      <w:proofErr w:type="gramEnd"/>
      <w:r w:rsidRPr="00B54669">
        <w:rPr>
          <w:rFonts w:ascii="Times New Roman" w:hAnsi="Times New Roman" w:cs="Times New Roman"/>
          <w:spacing w:val="-4"/>
          <w:sz w:val="28"/>
          <w:szCs w:val="28"/>
        </w:rPr>
        <w:t xml:space="preserve"> телефона;</w:t>
      </w:r>
    </w:p>
    <w:p w:rsidR="00B54669" w:rsidRPr="00B54669" w:rsidRDefault="00B54669" w:rsidP="00B5466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69">
        <w:rPr>
          <w:rFonts w:ascii="Times New Roman" w:hAnsi="Times New Roman" w:cs="Times New Roman"/>
          <w:sz w:val="28"/>
          <w:szCs w:val="28"/>
        </w:rPr>
        <w:t xml:space="preserve">электронной почте; </w:t>
      </w:r>
    </w:p>
    <w:p w:rsidR="00B54669" w:rsidRPr="00B54669" w:rsidRDefault="00B54669" w:rsidP="00B546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4669">
        <w:rPr>
          <w:rFonts w:ascii="Times New Roman" w:hAnsi="Times New Roman" w:cs="Times New Roman"/>
          <w:sz w:val="28"/>
          <w:szCs w:val="28"/>
        </w:rPr>
        <w:t>предоставлены добровольно и лично.</w:t>
      </w:r>
    </w:p>
    <w:p w:rsidR="00B54669" w:rsidRPr="00B54669" w:rsidRDefault="00B54669" w:rsidP="00B54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69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B5466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54669">
        <w:rPr>
          <w:rFonts w:ascii="Times New Roman" w:hAnsi="Times New Roman" w:cs="Times New Roman"/>
          <w:sz w:val="28"/>
          <w:szCs w:val="28"/>
        </w:rPr>
        <w:t xml:space="preserve">-а) на обработку своих персональных данных с использованием средств автоматизации и без использования таких средств в сроки, определенные интересами МУК «Городской ЦКД». </w:t>
      </w:r>
      <w:proofErr w:type="gramStart"/>
      <w:r w:rsidRPr="00B54669">
        <w:rPr>
          <w:rFonts w:ascii="Times New Roman" w:hAnsi="Times New Roman" w:cs="Times New Roman"/>
          <w:sz w:val="28"/>
          <w:szCs w:val="28"/>
        </w:rPr>
        <w:t>Даю своё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уничтожение.</w:t>
      </w:r>
      <w:proofErr w:type="gramEnd"/>
    </w:p>
    <w:p w:rsidR="00B54669" w:rsidRPr="00B54669" w:rsidRDefault="00B54669" w:rsidP="00B5466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4669">
        <w:rPr>
          <w:rFonts w:ascii="Times New Roman" w:hAnsi="Times New Roman" w:cs="Times New Roman"/>
          <w:sz w:val="28"/>
          <w:szCs w:val="28"/>
        </w:rPr>
        <w:t>В случае неправомерных действий или бездействия МУК «Городской ЦКД» настоящее согласие может быть отозвано мной заявлением в письменном виде.</w:t>
      </w:r>
    </w:p>
    <w:p w:rsidR="00B54669" w:rsidRPr="00B54669" w:rsidRDefault="00B54669" w:rsidP="00B54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69">
        <w:rPr>
          <w:rFonts w:ascii="Times New Roman" w:hAnsi="Times New Roman" w:cs="Times New Roman"/>
          <w:sz w:val="28"/>
          <w:szCs w:val="28"/>
        </w:rPr>
        <w:t>Я информирова</w:t>
      </w:r>
      <w:proofErr w:type="gramStart"/>
      <w:r w:rsidRPr="00B5466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54669">
        <w:rPr>
          <w:rFonts w:ascii="Times New Roman" w:hAnsi="Times New Roman" w:cs="Times New Roman"/>
          <w:sz w:val="28"/>
          <w:szCs w:val="28"/>
        </w:rPr>
        <w:t>-а) о своем праве на уничтожение персональных данных обо мне.</w:t>
      </w:r>
    </w:p>
    <w:p w:rsidR="00B54669" w:rsidRPr="00B54669" w:rsidRDefault="00B54669" w:rsidP="00B54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669" w:rsidRPr="00B54669" w:rsidRDefault="00B54669" w:rsidP="00B54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669" w:rsidRPr="00B54669" w:rsidRDefault="00B54669" w:rsidP="00B54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969"/>
        <w:gridCol w:w="2664"/>
      </w:tblGrid>
      <w:tr w:rsidR="00B54669" w:rsidRPr="00B54669" w:rsidTr="003359C0">
        <w:tc>
          <w:tcPr>
            <w:tcW w:w="3227" w:type="dxa"/>
          </w:tcPr>
          <w:p w:rsidR="00B54669" w:rsidRPr="00B54669" w:rsidRDefault="00B54669" w:rsidP="00B54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969" w:type="dxa"/>
          </w:tcPr>
          <w:p w:rsidR="00B54669" w:rsidRPr="00B54669" w:rsidRDefault="00B54669" w:rsidP="00B54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9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2664" w:type="dxa"/>
          </w:tcPr>
          <w:p w:rsidR="00B54669" w:rsidRPr="00B54669" w:rsidRDefault="00B54669" w:rsidP="00B54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B54669" w:rsidRPr="00B54669" w:rsidTr="003359C0">
        <w:tc>
          <w:tcPr>
            <w:tcW w:w="3227" w:type="dxa"/>
          </w:tcPr>
          <w:p w:rsidR="00B54669" w:rsidRPr="00B54669" w:rsidRDefault="00B54669" w:rsidP="00B5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69" w:type="dxa"/>
          </w:tcPr>
          <w:p w:rsidR="00B54669" w:rsidRPr="00B54669" w:rsidRDefault="00B54669" w:rsidP="00B5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9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2664" w:type="dxa"/>
          </w:tcPr>
          <w:p w:rsidR="00B54669" w:rsidRPr="00B54669" w:rsidRDefault="00B54669" w:rsidP="00B5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B54669" w:rsidRPr="00B54669" w:rsidRDefault="00B54669" w:rsidP="00B54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669" w:rsidRPr="00B54669" w:rsidRDefault="00B54669" w:rsidP="00B54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669" w:rsidRPr="00B54669" w:rsidRDefault="00B54669" w:rsidP="00B54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669" w:rsidRPr="00B54669" w:rsidRDefault="00B54669" w:rsidP="00B54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669" w:rsidRPr="00B54669" w:rsidRDefault="00B54669" w:rsidP="00B54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669" w:rsidRPr="00B54669" w:rsidRDefault="00B54669" w:rsidP="00B54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669" w:rsidRPr="00B54669" w:rsidRDefault="00B54669" w:rsidP="00B54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669" w:rsidRPr="00B54669" w:rsidRDefault="00B54669" w:rsidP="00B54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669" w:rsidRPr="00B54669" w:rsidRDefault="00B54669" w:rsidP="00B54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669" w:rsidRPr="00B54669" w:rsidRDefault="00B54669" w:rsidP="00B54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669" w:rsidRPr="00B54669" w:rsidRDefault="00B54669" w:rsidP="00B54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669" w:rsidRPr="00B54669" w:rsidRDefault="00B54669" w:rsidP="00B546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466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54669" w:rsidRPr="00B54669" w:rsidRDefault="00B54669" w:rsidP="00B5466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54669">
        <w:rPr>
          <w:rFonts w:ascii="Times New Roman" w:hAnsi="Times New Roman" w:cs="Times New Roman"/>
          <w:b/>
          <w:spacing w:val="-4"/>
          <w:sz w:val="28"/>
          <w:szCs w:val="28"/>
        </w:rPr>
        <w:t>Письменное согласие</w:t>
      </w:r>
    </w:p>
    <w:p w:rsidR="00B54669" w:rsidRPr="00B54669" w:rsidRDefault="00B54669" w:rsidP="00B5466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54669">
        <w:rPr>
          <w:rFonts w:ascii="Times New Roman" w:hAnsi="Times New Roman" w:cs="Times New Roman"/>
          <w:b/>
          <w:spacing w:val="-4"/>
          <w:sz w:val="28"/>
          <w:szCs w:val="28"/>
        </w:rPr>
        <w:t>на обработку персональных данных</w:t>
      </w:r>
    </w:p>
    <w:p w:rsidR="00B54669" w:rsidRPr="00B54669" w:rsidRDefault="00B54669" w:rsidP="00B5466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54669">
        <w:rPr>
          <w:rFonts w:ascii="Times New Roman" w:hAnsi="Times New Roman" w:cs="Times New Roman"/>
          <w:b/>
          <w:spacing w:val="-4"/>
          <w:sz w:val="28"/>
          <w:szCs w:val="28"/>
        </w:rPr>
        <w:t>несовершеннолетнего участника</w:t>
      </w:r>
    </w:p>
    <w:p w:rsidR="00B54669" w:rsidRPr="00B54669" w:rsidRDefault="00B54669" w:rsidP="00B5466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B54669" w:rsidRPr="00B54669" w:rsidRDefault="00B54669" w:rsidP="00B5466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B54669">
        <w:rPr>
          <w:rFonts w:ascii="Times New Roman" w:hAnsi="Times New Roman" w:cs="Times New Roman"/>
          <w:spacing w:val="-4"/>
          <w:sz w:val="28"/>
          <w:szCs w:val="28"/>
        </w:rPr>
        <w:t>Я, _________________________________________________________________,</w:t>
      </w:r>
    </w:p>
    <w:p w:rsidR="00B54669" w:rsidRPr="00B54669" w:rsidRDefault="00B54669" w:rsidP="00B546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54669">
        <w:rPr>
          <w:rFonts w:ascii="Times New Roman" w:hAnsi="Times New Roman" w:cs="Times New Roman"/>
          <w:spacing w:val="-4"/>
          <w:sz w:val="28"/>
          <w:szCs w:val="28"/>
        </w:rPr>
        <w:t>(Ф.И.О представителя)</w:t>
      </w:r>
    </w:p>
    <w:p w:rsidR="00B54669" w:rsidRPr="00B54669" w:rsidRDefault="00B54669" w:rsidP="00B5466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B54669">
        <w:rPr>
          <w:rFonts w:ascii="Times New Roman" w:hAnsi="Times New Roman" w:cs="Times New Roman"/>
          <w:spacing w:val="-4"/>
          <w:sz w:val="28"/>
          <w:szCs w:val="28"/>
        </w:rPr>
        <w:t>Согласен</w:t>
      </w:r>
      <w:proofErr w:type="gramEnd"/>
      <w:r w:rsidRPr="00B54669">
        <w:rPr>
          <w:rFonts w:ascii="Times New Roman" w:hAnsi="Times New Roman" w:cs="Times New Roman"/>
          <w:spacing w:val="-4"/>
          <w:sz w:val="28"/>
          <w:szCs w:val="28"/>
        </w:rPr>
        <w:t xml:space="preserve"> (-а) на обработку персональных данных своего ребёнка</w:t>
      </w:r>
    </w:p>
    <w:p w:rsidR="00B54669" w:rsidRPr="00B54669" w:rsidRDefault="00B54669" w:rsidP="00B5466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B54669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</w:t>
      </w:r>
    </w:p>
    <w:p w:rsidR="00B54669" w:rsidRPr="00B54669" w:rsidRDefault="00B54669" w:rsidP="00B546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54669">
        <w:rPr>
          <w:rFonts w:ascii="Times New Roman" w:hAnsi="Times New Roman" w:cs="Times New Roman"/>
          <w:spacing w:val="-4"/>
          <w:sz w:val="28"/>
          <w:szCs w:val="28"/>
        </w:rPr>
        <w:t xml:space="preserve">(Ф.И.О несовершеннолетнего ребенка) </w:t>
      </w:r>
    </w:p>
    <w:p w:rsidR="00B54669" w:rsidRPr="00B54669" w:rsidRDefault="00B54669" w:rsidP="00B5466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54669" w:rsidRPr="00B54669" w:rsidRDefault="00B54669" w:rsidP="00B5466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54669">
        <w:rPr>
          <w:rFonts w:ascii="Times New Roman" w:hAnsi="Times New Roman" w:cs="Times New Roman"/>
          <w:spacing w:val="-4"/>
          <w:sz w:val="28"/>
          <w:szCs w:val="28"/>
        </w:rPr>
        <w:t>МУК «Городской центр культуры и досуга», расположенному по адресу:</w:t>
      </w:r>
      <w:r w:rsidRPr="00B54669">
        <w:rPr>
          <w:rFonts w:ascii="Times New Roman" w:hAnsi="Times New Roman" w:cs="Times New Roman"/>
          <w:sz w:val="28"/>
          <w:szCs w:val="28"/>
        </w:rPr>
        <w:t xml:space="preserve"> 140560, Московская область, Г.о</w:t>
      </w:r>
      <w:proofErr w:type="gramStart"/>
      <w:r w:rsidRPr="00B5466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54669">
        <w:rPr>
          <w:rFonts w:ascii="Times New Roman" w:hAnsi="Times New Roman" w:cs="Times New Roman"/>
          <w:sz w:val="28"/>
          <w:szCs w:val="28"/>
        </w:rPr>
        <w:t xml:space="preserve">оломна, г. Озёры, ул. Ленина, д. 20 в целях качественного исполнения взаимных </w:t>
      </w:r>
      <w:r w:rsidRPr="00B54669">
        <w:rPr>
          <w:rFonts w:ascii="Times New Roman" w:hAnsi="Times New Roman" w:cs="Times New Roman"/>
          <w:spacing w:val="-4"/>
          <w:sz w:val="28"/>
          <w:szCs w:val="28"/>
        </w:rPr>
        <w:t>обязательств</w:t>
      </w:r>
      <w:r w:rsidRPr="00B54669">
        <w:rPr>
          <w:rFonts w:ascii="Times New Roman" w:hAnsi="Times New Roman" w:cs="Times New Roman"/>
          <w:sz w:val="28"/>
          <w:szCs w:val="28"/>
        </w:rPr>
        <w:t xml:space="preserve"> между МУК «Городской ЦКД» </w:t>
      </w:r>
      <w:r w:rsidRPr="00B54669">
        <w:rPr>
          <w:rFonts w:ascii="Times New Roman" w:hAnsi="Times New Roman" w:cs="Times New Roman"/>
          <w:spacing w:val="-4"/>
          <w:sz w:val="28"/>
          <w:szCs w:val="28"/>
        </w:rPr>
        <w:t>и ____________________________________________________________________.</w:t>
      </w:r>
    </w:p>
    <w:p w:rsidR="00B54669" w:rsidRPr="00B54669" w:rsidRDefault="00B54669" w:rsidP="00B54669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54669">
        <w:rPr>
          <w:rFonts w:ascii="Times New Roman" w:hAnsi="Times New Roman" w:cs="Times New Roman"/>
          <w:spacing w:val="-4"/>
          <w:sz w:val="28"/>
          <w:szCs w:val="28"/>
        </w:rPr>
        <w:t>(ФИО участника)</w:t>
      </w:r>
    </w:p>
    <w:p w:rsidR="00B54669" w:rsidRPr="00B54669" w:rsidRDefault="00B54669" w:rsidP="00B54669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B54669">
        <w:rPr>
          <w:rFonts w:ascii="Times New Roman" w:hAnsi="Times New Roman" w:cs="Times New Roman"/>
          <w:spacing w:val="-4"/>
          <w:sz w:val="28"/>
          <w:szCs w:val="28"/>
        </w:rPr>
        <w:t>Персональные данные о:</w:t>
      </w:r>
    </w:p>
    <w:p w:rsidR="00B54669" w:rsidRPr="00B54669" w:rsidRDefault="00B54669" w:rsidP="00B54669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669">
        <w:rPr>
          <w:rFonts w:ascii="Times New Roman" w:hAnsi="Times New Roman" w:cs="Times New Roman"/>
          <w:spacing w:val="-4"/>
          <w:sz w:val="28"/>
          <w:szCs w:val="28"/>
        </w:rPr>
        <w:t>Ф.И.О.;</w:t>
      </w:r>
    </w:p>
    <w:p w:rsidR="00B54669" w:rsidRPr="00B54669" w:rsidRDefault="00B54669" w:rsidP="00B54669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4669">
        <w:rPr>
          <w:rFonts w:ascii="Times New Roman" w:hAnsi="Times New Roman" w:cs="Times New Roman"/>
          <w:spacing w:val="-4"/>
          <w:sz w:val="28"/>
          <w:szCs w:val="28"/>
        </w:rPr>
        <w:t>номере</w:t>
      </w:r>
      <w:proofErr w:type="gramEnd"/>
      <w:r w:rsidRPr="00B54669">
        <w:rPr>
          <w:rFonts w:ascii="Times New Roman" w:hAnsi="Times New Roman" w:cs="Times New Roman"/>
          <w:spacing w:val="-4"/>
          <w:sz w:val="28"/>
          <w:szCs w:val="28"/>
        </w:rPr>
        <w:t xml:space="preserve"> телефона;</w:t>
      </w:r>
    </w:p>
    <w:p w:rsidR="00B54669" w:rsidRPr="00B54669" w:rsidRDefault="00B54669" w:rsidP="00B5466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69">
        <w:rPr>
          <w:rFonts w:ascii="Times New Roman" w:hAnsi="Times New Roman" w:cs="Times New Roman"/>
          <w:sz w:val="28"/>
          <w:szCs w:val="28"/>
        </w:rPr>
        <w:t xml:space="preserve">электронной почте; </w:t>
      </w:r>
    </w:p>
    <w:p w:rsidR="00B54669" w:rsidRPr="00B54669" w:rsidRDefault="00B54669" w:rsidP="00B546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4669">
        <w:rPr>
          <w:rFonts w:ascii="Times New Roman" w:hAnsi="Times New Roman" w:cs="Times New Roman"/>
          <w:sz w:val="28"/>
          <w:szCs w:val="28"/>
        </w:rPr>
        <w:t>предоставлены добровольно и лично.</w:t>
      </w:r>
    </w:p>
    <w:p w:rsidR="00B54669" w:rsidRPr="00B54669" w:rsidRDefault="00B54669" w:rsidP="00B54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69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B5466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54669">
        <w:rPr>
          <w:rFonts w:ascii="Times New Roman" w:hAnsi="Times New Roman" w:cs="Times New Roman"/>
          <w:sz w:val="28"/>
          <w:szCs w:val="28"/>
        </w:rPr>
        <w:t xml:space="preserve">-а) на обработку </w:t>
      </w:r>
      <w:r w:rsidRPr="00B54669">
        <w:rPr>
          <w:rFonts w:ascii="Times New Roman" w:hAnsi="Times New Roman" w:cs="Times New Roman"/>
          <w:spacing w:val="-4"/>
          <w:sz w:val="28"/>
          <w:szCs w:val="28"/>
        </w:rPr>
        <w:t>персональных данных своего ребёнка</w:t>
      </w:r>
      <w:r w:rsidRPr="00B54669">
        <w:rPr>
          <w:rFonts w:ascii="Times New Roman" w:hAnsi="Times New Roman" w:cs="Times New Roman"/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МУК «Городской ЦКД». </w:t>
      </w:r>
      <w:proofErr w:type="gramStart"/>
      <w:r w:rsidRPr="00B54669">
        <w:rPr>
          <w:rFonts w:ascii="Times New Roman" w:hAnsi="Times New Roman" w:cs="Times New Roman"/>
          <w:sz w:val="28"/>
          <w:szCs w:val="28"/>
        </w:rPr>
        <w:t>Даю своё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уничтожение.</w:t>
      </w:r>
      <w:proofErr w:type="gramEnd"/>
    </w:p>
    <w:p w:rsidR="00B54669" w:rsidRPr="00B54669" w:rsidRDefault="00B54669" w:rsidP="00B5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669" w:rsidRPr="00B54669" w:rsidRDefault="00B54669" w:rsidP="00B5466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4669">
        <w:rPr>
          <w:rFonts w:ascii="Times New Roman" w:hAnsi="Times New Roman" w:cs="Times New Roman"/>
          <w:sz w:val="28"/>
          <w:szCs w:val="28"/>
        </w:rPr>
        <w:t>В случае неправомерных действий или бездействия МУК «Городской ЦКД» настоящее согласие может быть отозвано мной заявлением в письменном виде.</w:t>
      </w:r>
    </w:p>
    <w:p w:rsidR="00B54669" w:rsidRPr="00B54669" w:rsidRDefault="00B54669" w:rsidP="00B54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69">
        <w:rPr>
          <w:rFonts w:ascii="Times New Roman" w:hAnsi="Times New Roman" w:cs="Times New Roman"/>
          <w:sz w:val="28"/>
          <w:szCs w:val="28"/>
        </w:rPr>
        <w:t>Я информирова</w:t>
      </w:r>
      <w:proofErr w:type="gramStart"/>
      <w:r w:rsidRPr="00B5466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54669">
        <w:rPr>
          <w:rFonts w:ascii="Times New Roman" w:hAnsi="Times New Roman" w:cs="Times New Roman"/>
          <w:sz w:val="28"/>
          <w:szCs w:val="28"/>
        </w:rPr>
        <w:t>-а) о своем праве на уничтожение персональных данных  о моём ребёнке.</w:t>
      </w:r>
    </w:p>
    <w:p w:rsidR="00B54669" w:rsidRPr="00B54669" w:rsidRDefault="00B54669" w:rsidP="00B54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669" w:rsidRPr="00B54669" w:rsidRDefault="00B54669" w:rsidP="00B54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669" w:rsidRPr="00B54669" w:rsidRDefault="00B54669" w:rsidP="00B54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0" w:type="dxa"/>
        <w:tblLook w:val="04A0"/>
      </w:tblPr>
      <w:tblGrid>
        <w:gridCol w:w="3227"/>
        <w:gridCol w:w="3969"/>
        <w:gridCol w:w="2664"/>
      </w:tblGrid>
      <w:tr w:rsidR="00B54669" w:rsidRPr="00B54669" w:rsidTr="003359C0">
        <w:tc>
          <w:tcPr>
            <w:tcW w:w="3227" w:type="dxa"/>
          </w:tcPr>
          <w:p w:rsidR="00B54669" w:rsidRPr="00B54669" w:rsidRDefault="00B54669" w:rsidP="00B54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969" w:type="dxa"/>
          </w:tcPr>
          <w:p w:rsidR="00B54669" w:rsidRPr="00B54669" w:rsidRDefault="00B54669" w:rsidP="00B54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9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2664" w:type="dxa"/>
          </w:tcPr>
          <w:p w:rsidR="00B54669" w:rsidRPr="00B54669" w:rsidRDefault="00B54669" w:rsidP="00B54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B54669" w:rsidRPr="00B54669" w:rsidTr="003359C0">
        <w:tc>
          <w:tcPr>
            <w:tcW w:w="3227" w:type="dxa"/>
          </w:tcPr>
          <w:p w:rsidR="00B54669" w:rsidRPr="00B54669" w:rsidRDefault="00B54669" w:rsidP="00B5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9">
              <w:rPr>
                <w:rFonts w:ascii="Times New Roman" w:hAnsi="Times New Roman" w:cs="Times New Roman"/>
                <w:sz w:val="28"/>
                <w:szCs w:val="28"/>
              </w:rPr>
              <w:t>(подпись представителя)</w:t>
            </w:r>
          </w:p>
        </w:tc>
        <w:tc>
          <w:tcPr>
            <w:tcW w:w="3969" w:type="dxa"/>
          </w:tcPr>
          <w:p w:rsidR="00B54669" w:rsidRPr="00B54669" w:rsidRDefault="00B54669" w:rsidP="00B5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9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2664" w:type="dxa"/>
          </w:tcPr>
          <w:p w:rsidR="00B54669" w:rsidRPr="00B54669" w:rsidRDefault="00B54669" w:rsidP="00B5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B54669" w:rsidRPr="00B54669" w:rsidRDefault="00B54669" w:rsidP="00B54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669" w:rsidRPr="00B54669" w:rsidRDefault="00B54669" w:rsidP="00B5466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43F24" w:rsidRPr="00B54669" w:rsidRDefault="00843F24" w:rsidP="00B54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3F24" w:rsidRPr="00B54669" w:rsidSect="0054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3685FFC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048E"/>
    <w:rsid w:val="00030819"/>
    <w:rsid w:val="00087235"/>
    <w:rsid w:val="000D4449"/>
    <w:rsid w:val="00110CB1"/>
    <w:rsid w:val="00155177"/>
    <w:rsid w:val="00277EFD"/>
    <w:rsid w:val="002A7D57"/>
    <w:rsid w:val="0033435F"/>
    <w:rsid w:val="0035565A"/>
    <w:rsid w:val="003F091A"/>
    <w:rsid w:val="004456AD"/>
    <w:rsid w:val="004C7621"/>
    <w:rsid w:val="00545695"/>
    <w:rsid w:val="00555A9C"/>
    <w:rsid w:val="005E0985"/>
    <w:rsid w:val="005F66B6"/>
    <w:rsid w:val="006C17EC"/>
    <w:rsid w:val="00732582"/>
    <w:rsid w:val="0083003C"/>
    <w:rsid w:val="00843F24"/>
    <w:rsid w:val="00994FB9"/>
    <w:rsid w:val="00A501F3"/>
    <w:rsid w:val="00B14548"/>
    <w:rsid w:val="00B54669"/>
    <w:rsid w:val="00B62ADE"/>
    <w:rsid w:val="00BB7236"/>
    <w:rsid w:val="00C23F41"/>
    <w:rsid w:val="00CA07C7"/>
    <w:rsid w:val="00CE18B2"/>
    <w:rsid w:val="00E1048E"/>
    <w:rsid w:val="00E334E6"/>
    <w:rsid w:val="00F17723"/>
    <w:rsid w:val="00F75A1A"/>
    <w:rsid w:val="00FE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4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843F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43F24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843F24"/>
    <w:pPr>
      <w:widowControl w:val="0"/>
      <w:shd w:val="clear" w:color="auto" w:fill="FFFFFF"/>
      <w:spacing w:after="240" w:line="320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843F24"/>
    <w:pPr>
      <w:widowControl w:val="0"/>
      <w:shd w:val="clear" w:color="auto" w:fill="FFFFFF"/>
      <w:spacing w:after="0" w:line="295" w:lineRule="exact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table" w:styleId="a6">
    <w:name w:val="Table Grid"/>
    <w:basedOn w:val="a1"/>
    <w:uiPriority w:val="59"/>
    <w:rsid w:val="00843F2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2D4A-0119-4E10-92EF-28EB8F55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2023-02-08T08:12:00Z</cp:lastPrinted>
  <dcterms:created xsi:type="dcterms:W3CDTF">2020-01-23T18:31:00Z</dcterms:created>
  <dcterms:modified xsi:type="dcterms:W3CDTF">2023-02-08T08:21:00Z</dcterms:modified>
</cp:coreProperties>
</file>